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53" w:rsidRPr="00A90B51" w:rsidRDefault="00A96753" w:rsidP="00A96753">
      <w:pPr>
        <w:jc w:val="both"/>
        <w:rPr>
          <w:rFonts w:ascii="Arial" w:hAnsi="Arial" w:cs="Arial"/>
          <w:sz w:val="20"/>
          <w:szCs w:val="20"/>
        </w:rPr>
      </w:pPr>
    </w:p>
    <w:p w:rsidR="00A96753" w:rsidRPr="00A90B51" w:rsidRDefault="00A96753" w:rsidP="00A96753">
      <w:pPr>
        <w:jc w:val="both"/>
        <w:rPr>
          <w:rFonts w:ascii="Arial" w:hAnsi="Arial" w:cs="Arial"/>
          <w:sz w:val="20"/>
          <w:szCs w:val="20"/>
        </w:rPr>
      </w:pPr>
    </w:p>
    <w:p w:rsidR="00A96753" w:rsidRPr="00ED3956" w:rsidRDefault="00A96753" w:rsidP="00A9675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D3956">
        <w:rPr>
          <w:rFonts w:ascii="Arial" w:hAnsi="Arial" w:cs="Arial"/>
          <w:b/>
          <w:sz w:val="20"/>
          <w:szCs w:val="20"/>
        </w:rPr>
        <w:t>Σύναψη σύμβασης συνεργασίας με ανάδοχο για την προμήθεια  «Προμήθεια εμφιαλωμένου φυσικού μεταλλικού νερού για τις ανάγκες των καταστημάτων εστίασης της ΔΕΠΑΝΑΛ Α.Ε.»</w:t>
      </w:r>
    </w:p>
    <w:p w:rsidR="00A96753" w:rsidRDefault="00A96753" w:rsidP="00A96753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A96753" w:rsidRPr="009311BF" w:rsidRDefault="00A96753" w:rsidP="00A96753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Προϋπολογισμός</w:t>
      </w:r>
      <w:r w:rsidRPr="009311BF">
        <w:rPr>
          <w:rFonts w:ascii="Arial" w:hAnsi="Arial" w:cs="Arial"/>
          <w:b/>
          <w:sz w:val="20"/>
          <w:szCs w:val="20"/>
        </w:rPr>
        <w:t>: Μέχρι του ποσού των 30.000,00 ευρώ (πλέον ΦΠΑ)</w:t>
      </w:r>
    </w:p>
    <w:p w:rsidR="00A96753" w:rsidRPr="009311BF" w:rsidRDefault="00A96753" w:rsidP="00A96753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A96753" w:rsidRPr="009311BF" w:rsidRDefault="00A96753" w:rsidP="00A96753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W w:w="9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166"/>
        <w:gridCol w:w="1333"/>
        <w:gridCol w:w="1230"/>
      </w:tblGrid>
      <w:tr w:rsidR="00A96753" w:rsidRPr="009311BF" w:rsidTr="001B2CB8">
        <w:trPr>
          <w:trHeight w:val="522"/>
        </w:trPr>
        <w:tc>
          <w:tcPr>
            <w:tcW w:w="572" w:type="dxa"/>
            <w:shd w:val="clear" w:color="auto" w:fill="FBD4B4"/>
            <w:vAlign w:val="center"/>
            <w:hideMark/>
          </w:tcPr>
          <w:p w:rsidR="00A96753" w:rsidRPr="009311BF" w:rsidRDefault="00A96753" w:rsidP="001B2C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1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6166" w:type="dxa"/>
            <w:shd w:val="clear" w:color="auto" w:fill="FBD4B4"/>
            <w:vAlign w:val="center"/>
            <w:hideMark/>
          </w:tcPr>
          <w:p w:rsidR="00A96753" w:rsidRPr="009311BF" w:rsidRDefault="00A96753" w:rsidP="001B2C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ΕΝΤΥΠΟ ΟΙΚΟΝΟΜΙΚΗΣ ΠΡΟΣΦΟΡΑΣ</w:t>
            </w:r>
          </w:p>
        </w:tc>
        <w:tc>
          <w:tcPr>
            <w:tcW w:w="1333" w:type="dxa"/>
            <w:shd w:val="clear" w:color="auto" w:fill="FBD4B4"/>
            <w:vAlign w:val="center"/>
            <w:hideMark/>
          </w:tcPr>
          <w:p w:rsidR="00A96753" w:rsidRPr="009311BF" w:rsidRDefault="00A96753" w:rsidP="001B2C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1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Μονάδα Μέτρησης</w:t>
            </w:r>
          </w:p>
        </w:tc>
        <w:tc>
          <w:tcPr>
            <w:tcW w:w="1229" w:type="dxa"/>
            <w:shd w:val="clear" w:color="auto" w:fill="FBD4B4"/>
            <w:vAlign w:val="center"/>
            <w:hideMark/>
          </w:tcPr>
          <w:p w:rsidR="00A96753" w:rsidRPr="009311BF" w:rsidRDefault="00A96753" w:rsidP="001B2C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1BF">
              <w:rPr>
                <w:rFonts w:ascii="Arial" w:hAnsi="Arial" w:cs="Arial"/>
                <w:b/>
                <w:bCs/>
                <w:sz w:val="20"/>
                <w:szCs w:val="20"/>
              </w:rPr>
              <w:t>Τιμή</w:t>
            </w:r>
          </w:p>
        </w:tc>
      </w:tr>
      <w:tr w:rsidR="00A96753" w:rsidRPr="009311BF" w:rsidTr="001B2CB8">
        <w:trPr>
          <w:trHeight w:val="117"/>
        </w:trPr>
        <w:tc>
          <w:tcPr>
            <w:tcW w:w="9301" w:type="dxa"/>
            <w:gridSpan w:val="4"/>
            <w:shd w:val="clear" w:color="auto" w:fill="auto"/>
            <w:noWrap/>
            <w:vAlign w:val="center"/>
            <w:hideMark/>
          </w:tcPr>
          <w:p w:rsidR="00A96753" w:rsidRPr="009311BF" w:rsidRDefault="00A96753" w:rsidP="001B2C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6753" w:rsidRPr="009311BF" w:rsidTr="001B2CB8">
        <w:trPr>
          <w:trHeight w:val="257"/>
        </w:trPr>
        <w:tc>
          <w:tcPr>
            <w:tcW w:w="572" w:type="dxa"/>
            <w:shd w:val="clear" w:color="auto" w:fill="auto"/>
            <w:vAlign w:val="center"/>
          </w:tcPr>
          <w:p w:rsidR="00A96753" w:rsidRPr="009311BF" w:rsidRDefault="00A96753" w:rsidP="001B2C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6" w:type="dxa"/>
            <w:tcBorders>
              <w:left w:val="single" w:sz="2" w:space="0" w:color="000000"/>
              <w:bottom w:val="single" w:sz="2" w:space="0" w:color="000000"/>
            </w:tcBorders>
          </w:tcPr>
          <w:p w:rsidR="00A96753" w:rsidRDefault="00A96753" w:rsidP="001B2CB8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:rsidR="00A96753" w:rsidRPr="009311BF" w:rsidRDefault="00A96753" w:rsidP="001B2C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Εμφιαλωμένο φυσικό μεταλλικό</w:t>
            </w:r>
            <w:r w:rsidRPr="00BE0B8A">
              <w:rPr>
                <w:rFonts w:ascii="Calibri" w:hAnsi="Calibri" w:cs="Calibri"/>
                <w:noProof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νερό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753" w:rsidRPr="009311BF" w:rsidRDefault="00A96753" w:rsidP="001B2CB8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E0B8A">
              <w:rPr>
                <w:rFonts w:ascii="Calibri" w:hAnsi="Calibri" w:cs="Calibri"/>
                <w:noProof/>
                <w:sz w:val="20"/>
                <w:szCs w:val="20"/>
              </w:rPr>
              <w:t>σε συσκευασ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ία</w:t>
            </w:r>
            <w:r w:rsidRPr="00BE0B8A">
              <w:rPr>
                <w:rFonts w:ascii="Calibri" w:hAnsi="Calibri" w:cs="Calibri"/>
                <w:noProof/>
                <w:sz w:val="20"/>
                <w:szCs w:val="20"/>
              </w:rPr>
              <w:t xml:space="preserve"> 24 Χ 500</w:t>
            </w:r>
            <w:r w:rsidRPr="00BE0B8A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ml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753" w:rsidRPr="009311BF" w:rsidRDefault="00A96753" w:rsidP="001B2CB8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96753" w:rsidRPr="009311BF" w:rsidTr="001B2CB8">
        <w:trPr>
          <w:trHeight w:val="246"/>
        </w:trPr>
        <w:tc>
          <w:tcPr>
            <w:tcW w:w="572" w:type="dxa"/>
            <w:shd w:val="clear" w:color="auto" w:fill="auto"/>
            <w:vAlign w:val="center"/>
          </w:tcPr>
          <w:p w:rsidR="00A96753" w:rsidRPr="009311BF" w:rsidRDefault="00A96753" w:rsidP="001B2C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311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66" w:type="dxa"/>
            <w:tcBorders>
              <w:left w:val="single" w:sz="2" w:space="0" w:color="000000"/>
              <w:bottom w:val="single" w:sz="2" w:space="0" w:color="000000"/>
            </w:tcBorders>
          </w:tcPr>
          <w:p w:rsidR="00A96753" w:rsidRDefault="00A96753" w:rsidP="001B2CB8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:rsidR="00A96753" w:rsidRPr="009311BF" w:rsidRDefault="00A96753" w:rsidP="001B2C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Ε</w:t>
            </w:r>
            <w:r w:rsidRPr="00B54739">
              <w:rPr>
                <w:rFonts w:ascii="Calibri" w:hAnsi="Calibri" w:cs="Calibri"/>
                <w:noProof/>
                <w:sz w:val="20"/>
                <w:szCs w:val="20"/>
              </w:rPr>
              <w:t>μφιαλωμένο φυσικό μεταλλικό  νερό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753" w:rsidRPr="009311BF" w:rsidRDefault="00A96753" w:rsidP="001B2CB8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E0B8A">
              <w:rPr>
                <w:rFonts w:ascii="Calibri" w:hAnsi="Calibri" w:cs="Calibri"/>
                <w:noProof/>
                <w:sz w:val="20"/>
                <w:szCs w:val="20"/>
              </w:rPr>
              <w:t>σε συσκευασί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α</w:t>
            </w:r>
            <w:r w:rsidRPr="00BE0B8A">
              <w:rPr>
                <w:rFonts w:ascii="Calibri" w:hAnsi="Calibri" w:cs="Calibri"/>
                <w:noProof/>
                <w:sz w:val="20"/>
                <w:szCs w:val="20"/>
              </w:rPr>
              <w:t xml:space="preserve"> 12 Χ  1</w:t>
            </w:r>
            <w:r w:rsidRPr="00BE0B8A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lt</w:t>
            </w:r>
            <w:r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753" w:rsidRPr="009311BF" w:rsidRDefault="00A96753" w:rsidP="001B2CB8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A96753" w:rsidRPr="009311BF" w:rsidTr="001B2CB8">
        <w:trPr>
          <w:trHeight w:val="235"/>
        </w:trPr>
        <w:tc>
          <w:tcPr>
            <w:tcW w:w="572" w:type="dxa"/>
            <w:shd w:val="clear" w:color="auto" w:fill="auto"/>
            <w:vAlign w:val="center"/>
          </w:tcPr>
          <w:p w:rsidR="00A96753" w:rsidRPr="009311BF" w:rsidRDefault="00A96753" w:rsidP="001B2C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311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66" w:type="dxa"/>
            <w:tcBorders>
              <w:left w:val="single" w:sz="2" w:space="0" w:color="000000"/>
              <w:bottom w:val="single" w:sz="2" w:space="0" w:color="000000"/>
            </w:tcBorders>
          </w:tcPr>
          <w:p w:rsidR="00A96753" w:rsidRDefault="00A96753" w:rsidP="001B2CB8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:rsidR="00A96753" w:rsidRPr="009311BF" w:rsidRDefault="00A96753" w:rsidP="001B2C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Ε</w:t>
            </w:r>
            <w:r w:rsidRPr="00B54739">
              <w:rPr>
                <w:rFonts w:ascii="Calibri" w:hAnsi="Calibri" w:cs="Calibri"/>
                <w:noProof/>
                <w:sz w:val="20"/>
                <w:szCs w:val="20"/>
              </w:rPr>
              <w:t>μφιαλωμένο φυσικό μεταλλικό  νερό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753" w:rsidRDefault="00A96753" w:rsidP="001B2CB8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BE0B8A">
              <w:rPr>
                <w:rFonts w:ascii="Calibri" w:hAnsi="Calibri" w:cs="Calibri"/>
                <w:noProof/>
                <w:sz w:val="20"/>
                <w:szCs w:val="20"/>
              </w:rPr>
              <w:t>σε συσκευασί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α</w:t>
            </w:r>
          </w:p>
          <w:p w:rsidR="00A96753" w:rsidRPr="009311BF" w:rsidRDefault="00A96753" w:rsidP="001B2CB8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</w:pPr>
            <w:r w:rsidRPr="00BE0B8A">
              <w:rPr>
                <w:rFonts w:ascii="Calibri" w:hAnsi="Calibri" w:cs="Calibri"/>
                <w:noProof/>
                <w:sz w:val="20"/>
                <w:szCs w:val="20"/>
              </w:rPr>
              <w:t xml:space="preserve"> 6 Χ 1,5</w:t>
            </w:r>
            <w:r w:rsidRPr="00BE0B8A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lt</w:t>
            </w:r>
            <w:r w:rsidRPr="009311BF">
              <w:rPr>
                <w:rFonts w:ascii="Arial" w:eastAsia="Andale Sans UI" w:hAnsi="Arial" w:cs="Arial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753" w:rsidRPr="009311BF" w:rsidRDefault="00A96753" w:rsidP="001B2CB8">
            <w:pPr>
              <w:widowControl w:val="0"/>
              <w:suppressLineNumbers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</w:tbl>
    <w:p w:rsidR="00A96753" w:rsidRPr="00A90B51" w:rsidRDefault="00A96753" w:rsidP="00A96753">
      <w:pPr>
        <w:widowControl w:val="0"/>
        <w:autoSpaceDE w:val="0"/>
        <w:autoSpaceDN w:val="0"/>
        <w:spacing w:before="1"/>
        <w:rPr>
          <w:rFonts w:ascii="Arial" w:eastAsia="Calibri" w:hAnsi="Arial" w:cs="Arial"/>
          <w:b/>
          <w:sz w:val="20"/>
          <w:szCs w:val="20"/>
        </w:rPr>
      </w:pPr>
    </w:p>
    <w:p w:rsidR="00A96753" w:rsidRDefault="00A96753" w:rsidP="00A96753">
      <w:pPr>
        <w:spacing w:line="276" w:lineRule="auto"/>
        <w:jc w:val="center"/>
        <w:rPr>
          <w:rFonts w:ascii="Calibri" w:hAnsi="Calibri" w:cs="Calibri"/>
          <w:noProof/>
          <w:sz w:val="20"/>
          <w:szCs w:val="20"/>
        </w:rPr>
      </w:pPr>
    </w:p>
    <w:p w:rsidR="00A96753" w:rsidRPr="00D81429" w:rsidRDefault="00A96753" w:rsidP="00A96753">
      <w:pPr>
        <w:jc w:val="both"/>
        <w:rPr>
          <w:rFonts w:ascii="Arial" w:hAnsi="Arial" w:cs="Arial"/>
          <w:b/>
          <w:sz w:val="20"/>
          <w:szCs w:val="20"/>
        </w:rPr>
      </w:pPr>
    </w:p>
    <w:p w:rsidR="00A96753" w:rsidRDefault="00A96753" w:rsidP="00A96753">
      <w:pPr>
        <w:widowControl w:val="0"/>
        <w:autoSpaceDE w:val="0"/>
        <w:autoSpaceDN w:val="0"/>
        <w:spacing w:before="1"/>
        <w:rPr>
          <w:rFonts w:ascii="Arial" w:eastAsia="Calibri" w:hAnsi="Arial" w:cs="Arial"/>
          <w:b/>
          <w:sz w:val="20"/>
          <w:szCs w:val="20"/>
        </w:rPr>
      </w:pPr>
    </w:p>
    <w:p w:rsidR="00A96753" w:rsidRPr="00ED3956" w:rsidRDefault="00A96753" w:rsidP="00A96753">
      <w:pPr>
        <w:jc w:val="right"/>
        <w:rPr>
          <w:rFonts w:ascii="Arial" w:hAnsi="Arial" w:cs="Arial"/>
          <w:b/>
          <w:sz w:val="20"/>
          <w:szCs w:val="20"/>
        </w:rPr>
      </w:pPr>
      <w:r w:rsidRPr="00ED3956">
        <w:rPr>
          <w:rFonts w:ascii="Arial" w:hAnsi="Arial" w:cs="Arial"/>
          <w:b/>
          <w:sz w:val="20"/>
          <w:szCs w:val="20"/>
        </w:rPr>
        <w:t>Ο ΠΡΟΣΦΕΡΩΝ</w:t>
      </w:r>
    </w:p>
    <w:p w:rsidR="00392924" w:rsidRDefault="00392924">
      <w:bookmarkStart w:id="0" w:name="_GoBack"/>
      <w:bookmarkEnd w:id="0"/>
    </w:p>
    <w:sectPr w:rsidR="00392924" w:rsidSect="00C95B2D">
      <w:footerReference w:type="default" r:id="rId4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3F" w:rsidRDefault="00A9675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8133F" w:rsidRDefault="00A9675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53"/>
    <w:rsid w:val="00392924"/>
    <w:rsid w:val="00A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9623-5F65-4942-ADF5-B34FCE3D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53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675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Υποσέλιδο Char"/>
    <w:basedOn w:val="a0"/>
    <w:link w:val="a3"/>
    <w:uiPriority w:val="99"/>
    <w:rsid w:val="00A96753"/>
    <w:rPr>
      <w:rFonts w:ascii="Cambria" w:eastAsia="MS ??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Sakellaridi Krystalli</dc:creator>
  <cp:keywords/>
  <dc:description/>
  <cp:lastModifiedBy>Sakellaridi Krystalli</cp:lastModifiedBy>
  <cp:revision>1</cp:revision>
  <dcterms:created xsi:type="dcterms:W3CDTF">2024-11-28T10:22:00Z</dcterms:created>
  <dcterms:modified xsi:type="dcterms:W3CDTF">2024-11-28T10:23:00Z</dcterms:modified>
</cp:coreProperties>
</file>